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Aylesworth, Barbara Mac Clintock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Circonflexe,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Barbara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Jim Aylesworth ill. par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pari de Rusé Renard. Un conte facétieux de la Nouvelle-Angleterre / Jim Aylesworth ; trad. de l'américain par Catherine Bonhomme ; ill. par Barbara MacClintock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bol magique / Jim Aylesworth ; ill. par Wendy Anderson Halperin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bonhomme de pain d'épice / Jim Aylesworth ; ill. par Barbara Mac Clintock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