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Christian Havard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12582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Physical description: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978-2-84113-721-3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author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author: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vache, reine des prés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chasseur malicieux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 la savane / Christian Havard ; ill. Catherine Fichaux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 des champs / Christian Havard ; Catherine Fichaux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loup. Brigand des bois / Christian Havard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