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3 ; Tout est bon dans le garçon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 ; Zidrou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978-2-8001-3638-7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6 ; Tu dépasses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Darasse; 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15 : #Grosse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: La revanche d'une ronde ! : Hors série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13 : Entre les deux, mon coeur balance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12 : Loin des yeux...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11 : Quelle famille d'enfer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10 : Maman, je rigole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9 : Diego...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6 ; Tu dépasses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