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Apocalypse boy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Paddle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978-2-8001-2459-9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death and Roblorks / scénario Midam, Patelin et Gof ; dessin: Midam et Dairin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Road tripes / scénario Midam et Patelin, dessin Midam et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 incident / dessin: Midam , Adam ; scénario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 of the lamps / scénario Midam, Patelin et Gof ; dessin Midam et Dairin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Deep impact / scénario Midam et Patelin, dessin Midam et Adam ; couleurs Ben 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Tattoo compris / scénario Midam, Patelin et Gof, dessin Midam et Dairin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Alien chantilly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Beauty trap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N'Roses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Oups!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Paddle...my name is Kid Paddle / scénario et dessin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Over / Midam ;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Waterminator / scénario et dessin: Midam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Yes, I can ! / dessin: Midam et Adam ; scénario: Midam et Thitaume ; couleurs 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 cave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Gouzi gouzi gouzi / Midam ;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 web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 aïe eye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 aïe eye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 in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Fatal attraction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Grrreeny, 4 : Green anatomy / Scénario : Midam, Dessin : Midam, Couleurs .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Very bad trip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vilains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Toxic affair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Barbecue royal / dessin: Midam , Adam ; scénario Midam ; couleurs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Bomba fatale / dessin: Midam , Adam ; scénario Midam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Grrreeny, 3 : Habitons bio ! / scénario: Midam,  dessin: Midam ; coul.: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Serial player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Watergate / dessin: Midam et Adam ; scénario: Midam et Thitaume ; couleurs : Benbk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Cold case ; Affaires classées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Slime project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Only for your eyes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Panik room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Sound of silence / dessin: Midam et Adam ; scénario: Midam et Patelin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Walking blork / dessin: Midam et Adam ; scénario: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Rodéo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quasiment impossible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Dark, j'adore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Menace arachnide / d'après Midam ; adapt. Claude Carré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 métal casquette / Midam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death and Roblorks / scénario Midam, Patelin et Gof ; dessin: Midam et Dairin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 of the lamps / scénario Midam, Patelin et Gof ; dessin Midam et Dairin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Tattoo compris / scénario Midam, Patelin et Gof, dessin Midam et Dairin ; couleurs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Alien chantilly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Waterminator / scénario et dessin: Midam ; couleurs: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Paddle...my name is Kid Paddle / scénario et dessin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 N'Roses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 in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vilains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Serial player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Slime project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Panik room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Rodéo Blork / Midam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quasiment impossible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Dark, j'adore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Menace arachnide / d'après Midam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! Boing ! Bunk ! / Midam ; couleurs : Angèle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 métal casquette / Midam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