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 ; Uderzo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Albert René,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978-2-86497-153-5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L'Iris blanc / scénario Fabcaro ; dessin Didier Conrad, d'après René Goscinny et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Belges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bonne surprise et autres histoires inédites du Petit Nicolas / Goscinny / Sempé ; lu par Benoît Poelvoorde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: le secret de la potion magique / D'après l'oeuvre de René Goscinny et de Albert Uderzo. Texte de Olivier Gay d'après le film de Louis Clichy et Alexandre Astier. Dessins de Fabrice Tarrin. Mise en couleur : Thierry Tarrin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: La bande dessinée originale / texte : Goscinny ; dessins :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Jeux, blagues et cie pour jours de pluie / [Auteur Sophie de Mullenheim ; d'après l'oeuvre de René Goscinny et Jean-Jacques Sempé]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Jessy James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fantôme / dessins de Morris ; scénario de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the Kid / scénario de R[ené] Goscinny, dessins de Morris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le Gaulois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L'escorte ; Des barbelés sur la prairie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; Le pied-tendre / [Morris &amp;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; Chasseurs de primes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un film de Frédéric Forestier et Thomas Langmann ; tiré de l'oeuvre de René Goscinny et Albert Uderzo ; scénario Alexandre Charlot ... [et al.] ; mus. Frédéric Talgorn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/ Sempé ;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: volume 2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Obélix : Mission Cléopâtre / un film écrit et réal. par Alain Chabat ; avec Gérard Depardieu, Christian Clavier, Jamel Debbouze, Monica Bellucci... [et al.] ; d'après les livres de René Goscinny et Albert Uderzo ; musique de Philippe Chany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Duc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pied-tendre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Tortillas pour les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Dalton city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Calamity Jane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Bretons /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L'empereur Smith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Oumpah-Pah et la mission secrète / René Goscinny ; 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 Vercingétorix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Transitalique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papyrus de César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d'Astérix / texte et dessins de [Albert]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