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gruffalo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Jakob Schuh, Max Lang ; based on the book written by Julia Donaldson and ill. by Axel Scheffler ; mus. René Aubry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Orange eyes, 2009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français. Sous-titres: anglais,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Making of ; Fiche pédagogique... (20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english, 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souris se promène dans un bois très sombre, à la recherche d`une noisette. En chemin, elle croise le Renard, le Hibou et le Serpent qui la trouvent très appétissante et qui l`invitent à déjeuner. La petite souris, très maligne, échappe à ses prédateurs en prétextant un rendez-vous avec un gruffalo. À chacun, elle décrit le monstre: il a des dents coupantes, des yeux orange, une langue toute noire... Tous s`enfuient ne sachent pas que le gruffalo n`existe pas. La souris se moque bien d`eux, quand soudain apparaît un gruffalo! Pour éviter de se faire croquer, elle lui fait croire qu`elle est la terreur du bois. Et pour le lui prouver, elle le présente à tous les animaux...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Entertainement One UK Ltd.,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(25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Lang, Max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Aubry, René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