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Panique au village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Stephane Aubier et Vincent Patar ; musique Dionysos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The Coproduction Office, cop. 2009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16/9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en volume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Bonus: Making of ; Scènes coupées ; Sélection animatic ; Bande-annonce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[Zürich] : Frenetic Films,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(75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Patar,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Dionysos (groupe musical)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