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Madagascar 3 [Enregistrement vidéo] : bons baisers d'Europe = Europe's most wanted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Madagascar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Eric Darnell, Conrad Vernon, Tom McGrath ; scénario Eric Darnell, et Noah Baumbach ; musique Hans Zimmer ; prod. par Mireille Soria, Mark Swift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DreamWorks Animation, cop. 2012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français, néerlandais, flamand. Sous-titres: anglais, français, néerlandais, flamand.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français, hollandais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DreamWorks Animation,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(90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MacGrath, Tom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Zimmer, Hans,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Baumbach, Noah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Soria, Mireille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Vernon, Conrad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Mark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