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Alice et les mystères du futur ou Comment l'intelligence artificielle fonctionne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Comment l'intelligence artificielle fonctionne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Ryszard Tadeusiewicz, Maria Mazurek ; illustrations Marcin Wierzchowski ; traduit du polonais par Lydia Waleryszak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46501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famille d'Alice accueille un robot nommé Babs qui aide pour les tâches ménagères. Curieuse, la jeune fille demande à son oncle Mati comment fonctionnent les machines d'autoapprentissage. Un ouvrage de vulgarisation pour expliquer le mécanisme de l'intelligence artificielle, la différence entre humains et robots et l'importance des relations interpersonnelles. Electre 2020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Lausanne : Helvetiq,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 p. : ill. ; 27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978-2-940481-93-4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Tadeusiewicz, Ryszard</w:t>
            </w:r>
          </w:p>
          <w:p>
            <w:pPr>
              <w:pBdr/>
              <w:spacing/>
              <w:rPr/>
            </w:pPr>
            <w:r>
              <w:rPr>
                <w:rFonts w:ascii="Arial" w:hAnsi="Arial" w:eastAsia="Arial" w:cs="Arial"/>
                <w:b w:val="0"/>
                <w:sz w:val="20"/>
              </w:rPr>
              <w:t xml:space="preserve">Mazurek, Maria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Intelligence artificielle</w:t>
            </w:r>
          </w:p>
          <w:p>
            <w:pPr>
              <w:pBdr/>
              <w:spacing/>
              <w:rPr/>
            </w:pPr>
            <w:r>
              <w:rPr>
                <w:rFonts w:ascii="Arial" w:hAnsi="Arial" w:eastAsia="Arial" w:cs="Arial"/>
                <w:b w:val="0"/>
                <w:sz w:val="20"/>
              </w:rPr>
              <w:t xml:space="preserve">Robots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681.3</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681.3</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checked out</w:t>
            </w:r>
          </w:p>
          <w:p>
            <w:pPr>
              <w:pBdr/>
              <w:spacing/>
              <w:rPr/>
            </w:pPr>
            <w:r>
              <w:rPr>
                <w:rFonts w:ascii="Arial" w:hAnsi="Arial" w:eastAsia="Arial" w:cs="Arial"/>
                <w:b w:val="0"/>
                <w:sz w:val="20"/>
              </w:rPr>
              <w:t xml:space="preserve">checked out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28.05.2024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46501</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