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équipe éditoriale Marion Bordier ; Danielle Vérdinelle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Bumper. Le monde bouge en 100 photos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Fleurus,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978-2-215-10826-9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Vérdinelle, Danielle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Photographie. Sport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Sport. 20ème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