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sortant de l'école. Suivi de Le cancre et Page d'écriture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 Prévert ; ill. Jacqueline Duhême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 en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978-2-07-054225-3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et l'oiseau ; suivi de L'âne dormant ; et Le gardien du phare aime trop les oiseaux / Jacques Prévert ; ill. par Jacqueline Duhême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La Terre / Jacques Prévert ; ill. par Jacqueline Duhême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et l'oiseau ; suivi de L'âne dormant ; et Le gardien du phare aime trop les oiseaux / Jacques Prévert ; ill. par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Florilège : couleurs / ill. par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 pour faire danser en rond les petits enfants et autres poèmes / Victor Hugo ; ill. Philippe Dumas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font leur cirque / Joël Sadeler ; ill. par Jacqueline Duhême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