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chiens : comportement, caractères et santé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Atlas nature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 225-226 arrachée...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Editions Atlas, 2002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239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978-2-7234-3514-7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