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Dinosaures taille réelle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Darren Naish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31854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Cyel éditions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978-2-36261-081-3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Dinosaures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31854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