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Florence Nash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978-2-7459-4970-7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 / texte: Gypsy Allard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 / texte: Delphine Servoz-Gavin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