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: comportement, caractères et santé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nature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 225-226 arrachée...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Editions Atlas,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239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978-2-7234-3514-7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