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Bouet, Les récréations créatives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L'ouvrage se divise en trois parties : déguisement de fées, de superhéro.ïnes et d'animaux. Pour chaque déguisement, plusieurs accessoires sont à réaliser pour se constituer une tenue complète ! Tissage, collage, assemblage, peinture... Les techniques et les créations sont simples à réaliser et expliquées en pas à pas, en utilisant tout ce qu'on trouve dans la nature (fleurs, banches, feuilles, graines...). 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récréations créatives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