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Sabine Boccador ; illustrations Bernard Alunni et Marie-Christine Lemayeur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p.; 2 p. dépl.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978-2-215-15846-2 : 7,95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978-2-215-15846-2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Alunni, Bernard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Lemayeur, Marie-Christine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