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Mission sauver les abeilles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Henri Clément ; illustrations Marion Puech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me bouge pour ma planète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Sites Internet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 de dessins humoristiques, cet ouvrage présente le rôle des abeilles dans la pollinisation et montre que leur sauvegarde est un enjeu écologique de premier ordre. Il décrit les causes de leur disparition et donne des informations pratiques : la fabrication du miel, la réalisation d'un bac de plantes qui attire les insectes pollinisateurs, installer une ruche, etc. Avec des jeux.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l'échiquier,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978-2-37425-145-5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Clément, Henri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Abeilles</w:t>
            </w:r>
          </w:p>
          <w:p>
            <w:pPr>
              <w:pBdr/>
              <w:spacing/>
              <w:rPr>
                <w:rFonts w:ascii="Arial" w:hAnsi="Arial" w:eastAsia="Arial" w:cs="Arial"/>
                <w:b w:val="0"/>
                <w:sz w:val="20"/>
              </w:rPr>
            </w:pPr>
            <w:r>
              <w:rPr>
                <w:rFonts w:ascii="Arial" w:hAnsi="Arial" w:eastAsia="Arial" w:cs="Arial"/>
                <w:b w:val="0"/>
                <w:sz w:val="20"/>
              </w:rPr>
              <w:t xml:space="preserve">Ecologie</w:t>
            </w:r>
          </w:p>
          <w:p>
            <w:pPr>
              <w:pBdr/>
              <w:spacing/>
              <w:rPr>
                <w:rFonts w:ascii="Arial" w:hAnsi="Arial" w:eastAsia="Arial" w:cs="Arial"/>
                <w:b w:val="0"/>
                <w:sz w:val="20"/>
              </w:rPr>
            </w:pPr>
            <w:r>
              <w:rPr>
                <w:rFonts w:ascii="Arial" w:hAnsi="Arial" w:eastAsia="Arial" w:cs="Arial"/>
                <w:b w:val="0"/>
                <w:sz w:val="20"/>
              </w:rPr>
              <w:t xml:space="preserve">Biodiversité. Espèces menacées</w:t>
            </w:r>
          </w:p>
          <w:p>
            <w:pPr>
              <w:pBdr/>
              <w:spacing/>
              <w:rPr/>
            </w:pPr>
            <w:r>
              <w:rPr>
                <w:rFonts w:ascii="Arial" w:hAnsi="Arial" w:eastAsia="Arial" w:cs="Arial"/>
                <w:b w:val="0"/>
                <w:sz w:val="20"/>
              </w:rPr>
              <w:t xml:space="preserve">Apiculture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595.79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L'abeille : sentinelle de l'environnement / Henri Clément ; avec la collab. de Fabienne Chesnais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Mission jardiner la ville / Frédérique Basset, Claire Le Gal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595.79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