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 idées reçues sur le climat et comment les mettre K.O. ! : pour agir maintenant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idées reçues sur le climat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Myriam Dahman, Charlotte- Fleur Cristofari ; [illustrations de] Maurèen Poignonec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 jeunesse,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978-2-344-04811-5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2344048111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9782344048115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Cristofari, Charlotte-Fleur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Poignonec, Maurèen illustratrice 1992-....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Réchauffement climatique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Leina et le seigneur des amanites / Myriam Dahman et Nicolas Digard, illustré par Julia Sarda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jour / d'après le film Le grand jour de Pascal Plisson ; adapté par Myriam Dahman...[et al.]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45370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