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Regards croisés, apports à une histoire de la lecture et de la littérature pour la jeunesse en Suisse romande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dir. de Josiane Cetlin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Chaux-de-Fonds : Bibliothèque de la Ville, Zurich : Institut suisse Jeunesse et Médias,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181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978-2-9700425-0-1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 enfantine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Littérature. Bibliothèques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