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comportement, caractères et santé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 225-226 arrachée...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Atlas,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978-2-7234-3514-7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