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junior du cheval et du poney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Sandy Ransford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978-2-03-565072-6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Poneys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Nicolas Delalande ; ill. Marcelino Truong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