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-U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pardine Laurys ; Fanny Desru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îmes] : Grandi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3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6-54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rumaux, Fa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e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