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est un trésor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 Romano ; [illustrations de] Germain Barthélémy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dis mes maux pour mieux les vivre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44769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Ed. courtes et longues,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978-2-35290-236-2 : 19,90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978-2-35290-236-2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Germain 1987-....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Harcèlement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dangereux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Maltraitance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drôle de chambre / Hélène Romano ; [illustrations d'] Adolie Day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drôle de chambre / Hélène Romano ; [illustrations d'] Adolie Day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44769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