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poche junior ; 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978-2-7459-1328-9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 / Bernard Friot ; création graphique, dessins et gribouillies Bruno 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L'enfer au collège / Arthur Ténor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toujours bien / Philippe Delerm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bien / Philippe Delerm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premiers poètes / Textes choisis par Michel Piquemal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 : Tome 2 / Arthur Conan Doyle ; nouvelle trad. par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Félix, 10 ans, sans-papiers / Marc Cantin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