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chevaliers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et adapt. :Fadwa Miadi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un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15443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1998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978-2-09-240384-6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Moyen 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Chevaliers et chevalières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Anna Claybourne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Amanda O'Neill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chats / Amanda O'Neill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pirates / Philip Sterle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15443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