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 et vipères de France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Michel. Cottet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junior ; 1127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Mouans Sartoux : PEMF,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978-0-00-533500-0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Vipères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venimeux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Murs. Pierres sèches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l'écriture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Monique Bertet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est pêcheur d'oursins / Michel Deghelt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petits animaux du monde souterrain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