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Mystérieuses momies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racontées par Fabien Fernandez et Benjamin Strickler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première série documentaire. L'Egypte ancienne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47402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Premiers documentaires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Abstract: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récit documentaire qui se vit comme une aventure pour percer tous les mystères des momies. Visite le tombeau de Toutânkhamon avec Howard Carter. Apprends-en plus sur la mythologie égyptienne. Découvre toute la vérité sur la malédiction de la momie !Chat, crocodile... admire d'incroyables momies d'animaux.Et aussi ! Des conseils pour voir des momies dans le monde entier. Un fil du temps pour repérer l'ordre des événements. Une carte mémoire pour synthétiser les savoirs.— 4e de couverture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Sens dessus dessous, 2023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©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 pages : illustrations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978-2-38507-012-0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 (author)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Strickler, Benjamin (illustrator)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Momies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Hazerka : des larmes au succès / Fernandez ; [dessin de] Siviero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serie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Capitaines : pirates des Caraïbes / Racontés par Aurélie Sarrazin et Sylvain Dorange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lune : cratères et mystères / Racontée par Sophie Dussaussois et Arthur Junier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25.05.2024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47402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