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idées pour venir en aide aux élèves dyslexiques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Gavin Reid et Shannon Green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Tom pousse,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 p.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978-2-35345-010-7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Dyslexie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