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pied de mouton dans mon panier : bestiaire mycologique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pied de mouton dans le panier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Véronique Cauchy, Izumi Mattei-Cazalis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porte en sous-titre : "Bestiaire mycologique".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44133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de méduse, crête de coq, langue de boeuf, pied-de-mouton, vesse de loup… Drôles de noms pour des champignons ! Sous les feuillus, au pied des résineux ou à la lisière des bois, retrouvez 3 contes fantastiques écrits par Véronique Cauchy, ainsi que les sublimes illustrations d'Izumi Mattei-Cazalis dans ce nouvel album insolite sur les champignons. Une fiche pédagogique vous apprend également à mieux les reconnaître et savoir à quels arbres ils sont associés. Une entrée surprenante dans le monde des champignons pour apprendre à les reconnaître.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[Mireval] : A2mimo, 2020 ;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24 x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978-2-491-01106-2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Mattei-Cazalis, Izumi 1975-....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Champignons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Bestiaire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Enfances volées : 4 histoires d'enfants au travail / Véronique Cauchy ; illustrations Anatole Aufrère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mutants dans l'étang / Véronique Cauchy ; Barroux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Grand-Père-Crapaud / une histoire de Véronique Cauchy ; ill. par Audrey Poussier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44133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