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 idées reçues sur le climat et comment les mettre K.O. ! : pour agir maintenant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idées reçues sur le climat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Dahman, Charlotte- Fleur Cristofari ; [illustrations de] Maurèen Poignonec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 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978-2-344-04811-5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2344048111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9782344048115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Cristofari, Charlotte-Fleur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Poignonec, Maurèen illustratrice 1992-....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Leina et le seigneur des amanites / Myriam Dahman et Nicolas Digard, illustré par Julia Sarda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jour / d'après le film Le grand jour de Pascal Plisson ; adapté par Myriam Dahman...[et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