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Mosaïque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Irène Lassus et Marie-Anne Voituriez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Dessain et Tolra,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978-2-04-720083-4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Voituriez, Marie-Anne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Mosaïque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Majestic le cygne / Écrit par Christine Pompéï ; illustré par Raphaëlle Barbanègre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de la femme pirate / écrit par Emmanuel Trédez ; illustré par Maud Riemann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Pliages / Didier Boursin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à sel / Brigitte Casagranda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