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.-F. Dupont-Beurier ; Brigitte Labbé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47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 d'expre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