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248, janvier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3780298205505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d'hiver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Iles. Wallis-et-Futuna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