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"%" (Suche über alle Felder)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Einschränkungen: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 / Titel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Jahr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Medientyp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Verfügbarkeit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Cottenceau, Isabelle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cartes pour apprendre à signer avec bébé : Aidez votre enfant à s'exprimer avant même d'avoir acquis la parole ! dès 3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