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"Animaux de compagnie"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