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course : les modèles qui ont fait l'histoire et la légende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Saynètes pour apprentis comédiens de 5-8ans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Magritte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cachette pour le poulpe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 croque noisette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charades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sacrée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Parade,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Patchett,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et enjeux du livre d'enfance et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Bestiaire. Avec une "Invitation au paradis " d'Elisabeth Brami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Marie-Françoise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bielleuse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lapin : Un guide pratique pour tout savoir sur ton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Galvani, Anouchka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dans l'affiche : un siècle de création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de terre en poésie ; Anthologie multilingue de poèmes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Kipling, Rudyard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seras un homme, mon fils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Lacoste,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natation. La technique - la pratique - la compétition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pièces à jouer : comédie - drame - fiction de 7 -13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pour frissonner 7 - 13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fil du temps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Théâtre pour de rire : 18 pièces à monter en talier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Munari,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 de Munari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Northeast, Brenda V.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l'amour d'Auguste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Tomi Ungerer: Prix Hans Christian Andersen 1998 - Tomi Ungerer's Toys and 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 avec les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à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Elzbieta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/Elz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Fouglé,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Carnaval de Venise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en un 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castor, architecte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Tronchot,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Meer, 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histoire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Groensteen,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mangas : une introduction à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Hall, Cally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précieuses : plus de 130 variétés de gemmes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Host,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Sis ou l'imagier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Inizan,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Kaenel,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d'illustrateur 1830-1880 : Rodolphe Töpffer, J.-J. Grandville, Gustave Doré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Dix-sept pièces humoristiques pour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Sourd,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lynx chasseur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Collection José Mugrabi, Lausanne du 25 mai au 1er oct. 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Ballantine,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Carwardine,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dauphins et marsouins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Drewermann, Eugen 1940-....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Dame Holle : psychanalyse d'un conte de Grimm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l'hiver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Mattotti, Lorenzo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Mattotti. D'autres formes le distrayaient continuellement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Laloula : comptines et chansons du gibet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de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Perini, Elsy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Sont-ils sages mes messages ? Regard critique sur les livres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zèbres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maisons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Corbu comme 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Gourevitch,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d'enfance. Quatre siècles d'illustration du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marmotte, lutin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Forts et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livre de jeunesse d'hier à aujourd'hui, en France et dans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Bonnafé,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c'est bon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en rythme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L'hippopotame, drôle de sous-marin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Diament, Nic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écrivains français pour la jeunesse 1914 - 1991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gymnastique féminine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Lectures, livres et bibliothèques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Benjamin Rabier : l'homme qui fait rire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Mondrian : New York city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clair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Genot,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 chevêche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rôdeur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Still,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Prats-Okuyama,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Max Ernst : Loplop présente une jeune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Chercheur d'air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Steeman,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Hergé : itinéraire d'un collectionneur chanceux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guerre.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Miro : Bleu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 : les champions de légendes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Moliterni,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Trimboli, Giovanni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M. Schulz 40 ans de vie avec Snoopy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741.592/Sch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Tomi Ungerer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chouette, amie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Innocenti, Roberto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prisons de l'histoire - le prigioni della storia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: un ciel tout neuf.(Poèmes)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les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français illustrés 1860-1940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Sadoul,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Nonante-trois ans de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Clic Clac ou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Désordre au paradis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Nicolas Fox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Babar. L'oeuvre de Jean et Laurent de Brunhoff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Dupont-Escarpit,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illustrateurs du livre de jeunesse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Gripari,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 petit navire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pour la jeunesse. Un enjeu pour l'avenir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Parouty,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Mozart aimé des 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780.01/Moz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Corto Maltese mémoires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74l.5 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Smolderen,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: portrait autobiographique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Sterckx,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dessinateur : 60 d'aventures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Symes, R.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Fourment,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presse et des journaux d'enfants (1768-1988)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Gruny, Marguerite 1903-1993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ABC de l'apprenti conteur : une expérience d'"heures du conte" auprès d'enfants de 7 à 13 ans : quelques conseils et informations : quelques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Lemoine,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Georges Lemoine: La terre - L'eau -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années de boucherie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Duhême,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Line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 / Duh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Kate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Récréation ; Jeux d'hier et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Ralph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Bourguignon, J.-C.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pour enfants. Pourquoi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Held,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Connaître et choisir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Livres et bibliothèques pour enfants. Guide de 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cimes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Saurat,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Commedia dell'Arte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Men, Ségolène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abécédaires français illustrés du XIXe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Pratt,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 Hugo Pratt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Garda,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Lane, Margaret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monde animal de Béatrix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1800-1914 (Illustrateurs , caricaturistes et affichistes)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Peeters,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d'Hergé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avec vous... : poèmes pour les plus petits ; Calendrier de l'avent : 24 poèmes pour 24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 en France et en Belgique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L'opéra de pics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Bertuch, Friedrich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Bilderbuch für Kinder. Eine Auswahl herausgegeben von Hubert Göbels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Gailer, Jacob Eberhard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Neuer Orbis pictus für die Jugend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Göbels,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 alte Kinderbücher aus dem 19.Jahrhundert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Abracadabra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Comenius, Johann 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Orbis sensualium pictus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1967-1976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Finch,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ami Walt Disney. Son art et sa magie de  Mickey à Walt Disney World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Feaver,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images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dans le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Töpffer,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Oeuvres : M.Jabot - M.Crépin - M.Vieux Bois -M.Pencil - Docteur Festus -  Histoire d'Albert - M.Cryptogame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Neuester Orbis Pictus oder die Welt in Bildern für fromme Kinder .Nach des Ausgabe von 1838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Chessex,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dessins d'Etienne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d'or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Eber, Dorothy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Pitseolak : le livre d'images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1957-1966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1946-1956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Bonshommes de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Dumollet sur le Mont-Blanc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1744-1945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Trigon, Jean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de ma Mère l'oye au roi Babar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