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Baalla, Rachid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Créatures : un abécédaire des 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nordiques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Argos, le compagnon d'Ulysse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d'Homère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Raconte-moi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Temporin,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bestiaire de l'Olympe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la mythologie : [dieux, héros et croyances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Dieux de 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légendes : [dieux, esprits, créatures magiques, démons, héros, aventures épiques]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Gilbert,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plusieurs "foi" pour répondre aux questions des enfants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récits de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de 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 le Ray,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Guillou,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Jésus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Devreux,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Lalanne, Stanislas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qui donc est Dieu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Lawrence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Zwerger, Lisbeth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. Textes choisis de l'Ancien et du Nouveau Testament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l'Islam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