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jeu d'échecs : avec un plateau de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Scolik, Gabriela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du foot : en un clin d'oeil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Guillotte,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débute à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Oxlade,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Street football : [les joueurs,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Vargel,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rando : débuter et se perfectionner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Watson, Dr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de musique du monde :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Charignon,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fond : skating, classique : initiation, perfectionnement, fartage,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Chaudon, Marie-Valentine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Ciarcià, Paola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Alexander Calder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2 : Parler 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Flagada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Dours,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de pêche à l'usage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Gallineau,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du rugby la planète Ovalie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badminton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Grosléziat,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roses et de safran : Inde, Pakistan et Sri Lanka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Leclerc, Jérôme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rugby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 1963-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d'ailleurs, enfants d'ici ou Comment faire découvrir les différentes langues maternelles à des groupes d'enfants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Melacca,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L'architecture : de la hutte au gratte-ciel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Press, Hans Jürgen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Enigmes et mots mystères pour jouer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Quillien,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sports : équitation, judo, tennis, football, extrêmes,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25 [Vingt-cinq] chasses au trésor : des scénarios originaux pour des fêtes inoubliables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Edouard Manet : le premier des modernes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l'explorateur de l'invisible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Kandinsky, Klee, Matisse et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Solarz, Ewa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D.e.s.i.g.n. : découvre l'esthétique industrielle et ses géniales nouveautés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Vernay,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hip-hop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Objets : pour jouer, dessiner, inventer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760.92/VOL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Wauters-Krings,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éthiques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Weeke,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ferme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Abron,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Graffiti, 1970 à 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Ady, Clo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pour les 3 - 5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Antram,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les mangas ; Une méthode simple pour apprendre à 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Barthélémy, Mimi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Haïti : "Dis moi des chansons d'Haïti" = "Kèk' chante Ayiti, pa di mwen !" = "Tell me a song from Haiti" : chansons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de la Loire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 la...gym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3 : Martin la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Cache-cache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J'suis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Fraix-Burnet, Thibaut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 drôle de génie ce Dalí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Guilleminot,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Musique[s]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Miro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Hornby, Hugh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Football : histoire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Jakson, Jake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Accords de piano et de clavier : un répertoire facile à utiliser et à consulter : un accord par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karaté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fée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Mugnier,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: des métiers, 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230 jeux pour s'amuser tout seul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Brueghel : le grand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extrêmes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 le monde : [voyage musical autour du monde en 18 chansons et comptines]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Toc toc toc : Les plus belles chansons &amp; comptines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Sylvestre,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fabulettes tout'bêtes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Vignau,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alpin : techniques et apprentissages du débutant à l'expert : piste &amp; hors-piste (free-ride)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[Trois cents soixante-cinq] choses à dessiner et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