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de pourquoi ? : des réponses en clin d'œil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Ahrweiller,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1000 premiers mots d'anglais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Edge,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jeune auteur : [fan fiction, scénario, roman... de vrais conseils qui donnent envie de se lancer]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Mireia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et moi : une histoire infographique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Frachet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Premières écritures : Traces des civilisations disparues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Hockney, David 1937-....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histoire des images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Nicholson, Sue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étoiles le matin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 oui, ni non : réponses à 100 questions philosophiques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Verthé, Valentin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vrai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questions stupides mais pas si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Marchal,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utiliser la langue des signes pour favoriser le développement de votre 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Marson,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Infomania : l'encyclo des faits curieux et records fous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réponses pour éviter de tout confondre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Vrai ou faux?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Chouette ou hibou ? : [60 paires à ne plus confondre]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Stachak, Faly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Faire écrire les enfants : 300 propositions d'écriture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où je vis : comprendre comment ça marche...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poche Larousse 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français-portugais, portugais-français : [100 000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+ et des -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Draught Associates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savoir en un clin d'oeil! : mémo visuel pour toutes ces choses que l'on n'aurait jamais cru savoir, et autres leçons oubliées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Korkos,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si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Langrognet,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bilingue junior anglais-français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français-allemand, allemand-français : [135 000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Cartier,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langage des sigles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Ferté,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questions qui questionnent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français-arabe, arabe-français : [20000 mots, expressions et 25000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artistes créent pour les enfants : [des objets livres pour imaginer]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Finet,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Dico manga : le dictionnaire encyclopédique de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Rossi, 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Bresner,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Chauveau,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a du mal à apprendre à lire : Comment l'aider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Maboule: Livre 2, le deuxième ou le second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Takenami, Yoko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Calligraphie japonaise : Simplicité et élégance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5 langues : anglais, français, allemand, espagnol, italien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des écritures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Cetlin, Josiane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croisés, apports à une histoire de la lecture et de la littérature pour la jeunesse en Suisse romande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Eloge de la lecture : la construction de soi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Zoughebi, Henriette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littérature dès l'alphabet : pour une première culture littéraire et artistique à l'école primaire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Weilenmann,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Bibliographie annotée de livres suisses pour l'enfance et la jeunesse de 1750 à 1900 ; Annotierte bibliographie der Scweizer kinder-und Jugendliteratur von 1750 bis 19001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