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O'Byrne,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! Fais marcher ton imagination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moi c'est comme ça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un fil...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Hest, 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&amp; papy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Kalengula,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Clém, 1 : La mystérieuse Mrs Walton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galette des trois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Chapouton,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voudrais un chien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son Croco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Marlaguette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Pénélope la poule de Pâques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Perlette, Goutte d'eau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Le pas grand-chose qui devint beaucoup ; Le petit chaton sauvage ; Le regard de Junayna ; Les doutes de Nidal ; L'arbre qui savait marcher ; Farhan le joyeux ; Analouna ; Le guerrier ; Les fleurs fées ; Le fil d'or dans les coeurs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histoires du Père Castor,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que c'est que ce cirque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rouges et les noirs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souriceau le plus courageux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grands copains : sur le tout petit chemin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