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Monnaies du monde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travail, tout un monde!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Cali, Davide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Monstres et légendes : cyclopes, krakens, sirènes, et autres créatures imaginaires qui ont vraiment existé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Montarnal,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tiroir coincé ou Comment expliquer la dyslexie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Pérez,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réussit sa scolarité : [guide pour survivre à l'école, aux devoirs et aux difficultés d'apprentissage (TDA/H, troubles DYS-, HPI, démotivation, etc.)]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Tremblay,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 : album éducatif pour comprendre et mieux vivre la différence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du monde : [se déplacer, s'instruire, être ensemble]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Gorret, Léopoldine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Droits d'enfants : livre-disque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Economie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