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"Lundi Herbauts" (Suche über alle Felder)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Herbauts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[Bruxelles] ; [Paris] : les Albums Casterman, 2022 ; 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 : 18,50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Saisons. 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Disparition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Dagobert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à l'intérieur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: Les cailloux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 tellement que j'ai les chaussures qui vont toutes seules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Theferless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quelle couleur est le vent?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toc toc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temps en temps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lettre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trois corneilles...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au pays des merveilles / Lewis Carroll ; trad. de Isabelle et Anne Herbauts ,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numéros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Vague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souci / Anne Herbauts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fait la lune, la nuit ? / Anne Herbauts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