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"life"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Girl in real life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Tamsin Winter ; traduit de l'anglais par Diane Gagneret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46856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Eva Anderson est célèbre car ses parents publient des vidéos de sa vie sur YouTube depuis sa conception. Leur chaîne « La vie d'Eva » dépasse désormais les 400 000 abonnés : un travail à plein temps pour ses parents qui alimentent la chaîne avec deux à trois nouvelles vidéos par semaine. Et cela dure depuis treize ans ! Après avoir abordé la grossophobie dans Jemima Small , l'autrice nous plonge ici dans le quotidien très particulier d'une adolescente, en révolte contre des parents qui ont bâti toute leur vie sur la promotion de leur fille sans lui demander son avis. Tamsin Winter décrit avec acuité la spirale infernale de l'emprise des réseaux sociaux. Ce roman percutant sur un sujet d'actualité trouvera sans aucun doute son lectorat.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Slalom,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317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978-2-37554-283-5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Winter, Tamsin (Auteur)</w:t>
            </w:r>
          </w:p>
          <w:p>
            <w:pPr>
              <w:pBdr/>
              <w:spacing/>
              <w:rPr/>
            </w:pPr>
            <w:r>
              <w:rPr>
                <w:rFonts w:ascii="Arial" w:hAnsi="Arial" w:eastAsia="Arial" w:cs="Arial"/>
                <w:b w:val="0"/>
                <w:sz w:val="20"/>
              </w:rPr>
              <w:t xml:space="preserve">Gagneret, Diane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Réseaux sociaux</w:t>
            </w:r>
          </w:p>
          <w:p>
            <w:pPr>
              <w:pBdr/>
              <w:spacing/>
              <w:rPr/>
            </w:pPr>
            <w:r>
              <w:rPr>
                <w:rFonts w:ascii="Arial" w:hAnsi="Arial" w:eastAsia="Arial" w:cs="Arial"/>
                <w:b w:val="0"/>
                <w:sz w:val="20"/>
              </w:rPr>
              <w:t xml:space="preserve">Ecrans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WINT</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46856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